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67" w:rsidRPr="003742E0" w:rsidRDefault="00366A67" w:rsidP="00366A67">
      <w:pPr>
        <w:spacing w:after="200" w:line="276" w:lineRule="auto"/>
        <w:rPr>
          <w:rFonts w:eastAsiaTheme="minorEastAsia"/>
          <w:b/>
          <w:i/>
          <w:sz w:val="28"/>
          <w:szCs w:val="22"/>
          <w:lang w:eastAsia="ja-JP"/>
        </w:rPr>
      </w:pPr>
      <w:r>
        <w:rPr>
          <w:rFonts w:eastAsiaTheme="minorEastAsia"/>
          <w:b/>
          <w:i/>
          <w:sz w:val="28"/>
          <w:szCs w:val="22"/>
          <w:lang w:eastAsia="ja-JP"/>
        </w:rPr>
        <w:t>Система закаливающих мероприятий на холодный</w:t>
      </w:r>
      <w:r w:rsidRPr="003742E0">
        <w:rPr>
          <w:rFonts w:eastAsiaTheme="minorEastAsia"/>
          <w:b/>
          <w:i/>
          <w:sz w:val="28"/>
          <w:szCs w:val="22"/>
          <w:lang w:eastAsia="ja-JP"/>
        </w:rPr>
        <w:t xml:space="preserve"> период</w:t>
      </w:r>
      <w:r>
        <w:rPr>
          <w:rFonts w:eastAsiaTheme="minorEastAsia"/>
          <w:b/>
          <w:i/>
          <w:sz w:val="28"/>
          <w:szCs w:val="22"/>
          <w:lang w:eastAsia="ja-JP"/>
        </w:rPr>
        <w:t xml:space="preserve"> учебного года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554"/>
        <w:gridCol w:w="3092"/>
      </w:tblGrid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Наименование мероприятия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tabs>
                <w:tab w:val="left" w:pos="1160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ab/>
              <w:t>Возрастная группа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Периодичность проведения мероприятия</w:t>
            </w:r>
          </w:p>
        </w:tc>
      </w:tr>
      <w:tr w:rsidR="00366A67" w:rsidRPr="00580B47" w:rsidTr="006A32EC">
        <w:trPr>
          <w:trHeight w:val="283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b/>
                <w:sz w:val="22"/>
                <w:szCs w:val="22"/>
                <w:lang w:eastAsia="ja-JP"/>
              </w:rPr>
              <w:t>Элементы закаливания в повседневной жизни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tabs>
                <w:tab w:val="left" w:pos="3400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Умывание прохладной водой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дети с 3 до 7 лет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Ежедневно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Прогулка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дети с 2 до 7 лет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Ежедневно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Физические упражнения на воздухе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дети с 3 до 7 лет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Ежедневно</w:t>
            </w:r>
          </w:p>
        </w:tc>
      </w:tr>
      <w:tr w:rsidR="00366A67" w:rsidRPr="00580B47" w:rsidTr="006A32EC">
        <w:trPr>
          <w:trHeight w:val="283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tabs>
                <w:tab w:val="left" w:pos="4680"/>
              </w:tabs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b/>
                <w:sz w:val="22"/>
                <w:szCs w:val="22"/>
                <w:lang w:eastAsia="ja-JP"/>
              </w:rPr>
              <w:t>Специальные мероприятия</w:t>
            </w:r>
          </w:p>
        </w:tc>
      </w:tr>
      <w:tr w:rsidR="00366A67" w:rsidRPr="00580B47" w:rsidTr="006A32EC">
        <w:trPr>
          <w:trHeight w:val="283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  <w:t xml:space="preserve">Воздушные  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Дневной сон (обнаженный торс)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дети с 5</w:t>
            </w: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 xml:space="preserve"> до 7 лет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Ежедневно</w:t>
            </w:r>
          </w:p>
        </w:tc>
      </w:tr>
      <w:tr w:rsidR="00366A67" w:rsidRPr="00580B47" w:rsidTr="006A32EC">
        <w:trPr>
          <w:trHeight w:val="62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Воздушные ванн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ы во время гимнастики после сна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дети с 3 до 7 лет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 xml:space="preserve">Ежедневно </w:t>
            </w:r>
          </w:p>
        </w:tc>
      </w:tr>
      <w:tr w:rsidR="00366A67" w:rsidRPr="00580B47" w:rsidTr="006A32EC">
        <w:trPr>
          <w:trHeight w:val="283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  <w:t>Водные</w:t>
            </w:r>
          </w:p>
        </w:tc>
      </w:tr>
      <w:tr w:rsidR="00366A67" w:rsidRPr="00580B47" w:rsidTr="006A32EC">
        <w:trPr>
          <w:trHeight w:val="6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Полоскание полости рта водой комнатной температуры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с 4 до 7 лет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 xml:space="preserve">ежедневно 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Расширенное умывание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с 4 </w:t>
            </w: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до 7 лет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ежедневно после дневного сна</w:t>
            </w:r>
          </w:p>
        </w:tc>
      </w:tr>
    </w:tbl>
    <w:p w:rsidR="00366A67" w:rsidRDefault="00366A67" w:rsidP="00366A67">
      <w:pPr>
        <w:rPr>
          <w:b/>
          <w:sz w:val="28"/>
          <w:highlight w:val="cyan"/>
        </w:rPr>
      </w:pPr>
    </w:p>
    <w:p w:rsidR="00366A67" w:rsidRPr="00064056" w:rsidRDefault="00366A67" w:rsidP="00366A67">
      <w:pPr>
        <w:tabs>
          <w:tab w:val="num" w:pos="-284"/>
        </w:tabs>
        <w:rPr>
          <w:b/>
          <w:sz w:val="28"/>
          <w:szCs w:val="28"/>
        </w:rPr>
      </w:pPr>
      <w:r w:rsidRPr="00064056">
        <w:rPr>
          <w:b/>
          <w:i/>
          <w:sz w:val="28"/>
          <w:szCs w:val="28"/>
        </w:rPr>
        <w:t xml:space="preserve">Технология закаливающих мероприятий в  холодный период </w:t>
      </w:r>
    </w:p>
    <w:p w:rsidR="00366A67" w:rsidRPr="00064056" w:rsidRDefault="00366A67" w:rsidP="00366A67">
      <w:pPr>
        <w:pStyle w:val="a3"/>
        <w:numPr>
          <w:ilvl w:val="1"/>
          <w:numId w:val="1"/>
        </w:numPr>
        <w:tabs>
          <w:tab w:val="num" w:pos="-284"/>
        </w:tabs>
        <w:rPr>
          <w:b/>
          <w:i/>
        </w:rPr>
      </w:pPr>
      <w:r w:rsidRPr="00064056">
        <w:rPr>
          <w:b/>
          <w:i/>
        </w:rPr>
        <w:t>Элементы закаливания в повседневной жизни</w:t>
      </w:r>
    </w:p>
    <w:p w:rsidR="00366A67" w:rsidRPr="00064056" w:rsidRDefault="00366A67" w:rsidP="00366A67">
      <w:pPr>
        <w:numPr>
          <w:ilvl w:val="0"/>
          <w:numId w:val="4"/>
        </w:numPr>
        <w:ind w:left="0" w:firstLine="0"/>
        <w:jc w:val="both"/>
        <w:rPr>
          <w:b/>
          <w:i/>
        </w:rPr>
      </w:pPr>
      <w:r w:rsidRPr="0053650A">
        <w:rPr>
          <w:b/>
        </w:rPr>
        <w:t>Умывание прохладной водой</w:t>
      </w:r>
      <w:r w:rsidRPr="0053650A">
        <w:t xml:space="preserve"> осуществляется четыре раза в день перед приемом пищи. Воспитатель регули</w:t>
      </w:r>
      <w:r>
        <w:t>рует температуру воды в кране</w:t>
      </w:r>
      <w:r w:rsidRPr="0053650A">
        <w:t xml:space="preserve">, дети моют с мылом руки, умывают лицо водой. </w:t>
      </w:r>
    </w:p>
    <w:p w:rsidR="00366A67" w:rsidRPr="0053650A" w:rsidRDefault="00366A67" w:rsidP="00366A67">
      <w:pPr>
        <w:jc w:val="both"/>
        <w:rPr>
          <w:b/>
          <w:i/>
        </w:rPr>
      </w:pPr>
      <w:r w:rsidRPr="0053650A">
        <w:rPr>
          <w:i/>
        </w:rPr>
        <w:t>Медицинский отвод для детей, перенесших заболевания ОРЗ, ОРВИ, воспалительными заболеваниями дыхательных путей в течение 14 дней.</w:t>
      </w:r>
    </w:p>
    <w:p w:rsidR="00366A67" w:rsidRPr="0053650A" w:rsidRDefault="00366A67" w:rsidP="00366A67">
      <w:pPr>
        <w:numPr>
          <w:ilvl w:val="0"/>
          <w:numId w:val="4"/>
        </w:numPr>
        <w:tabs>
          <w:tab w:val="num" w:pos="-284"/>
        </w:tabs>
        <w:ind w:left="-284" w:firstLine="0"/>
        <w:jc w:val="both"/>
        <w:rPr>
          <w:b/>
          <w:i/>
        </w:rPr>
      </w:pPr>
      <w:r w:rsidRPr="0053650A">
        <w:rPr>
          <w:b/>
        </w:rPr>
        <w:t xml:space="preserve">Прогулка </w:t>
      </w:r>
      <w:r w:rsidRPr="0053650A">
        <w:t xml:space="preserve">осуществляет в соответствие с утвержденным режимом дня. В содержание прогулки включаются организованная и двигательная деятельность детей в соответствие с двигательным режимом. </w:t>
      </w:r>
      <w:r w:rsidRPr="0053650A">
        <w:rPr>
          <w:i/>
        </w:rPr>
        <w:t>Медицинских отводов от данного мероприятия нет.</w:t>
      </w:r>
    </w:p>
    <w:p w:rsidR="00366A67" w:rsidRPr="0053650A" w:rsidRDefault="00366A67" w:rsidP="00366A67">
      <w:pPr>
        <w:numPr>
          <w:ilvl w:val="0"/>
          <w:numId w:val="4"/>
        </w:numPr>
        <w:tabs>
          <w:tab w:val="num" w:pos="-284"/>
        </w:tabs>
        <w:ind w:left="-284" w:firstLine="0"/>
        <w:jc w:val="both"/>
        <w:rPr>
          <w:b/>
          <w:i/>
        </w:rPr>
      </w:pPr>
      <w:r w:rsidRPr="0053650A">
        <w:rPr>
          <w:b/>
        </w:rPr>
        <w:t xml:space="preserve">Физические упражнения на воздухе </w:t>
      </w:r>
      <w:r w:rsidRPr="0053650A">
        <w:t>включаются в утреннюю гимнастику и непосредственно организованную деятельность по физической культуре</w:t>
      </w:r>
      <w:r>
        <w:t xml:space="preserve"> на улице</w:t>
      </w:r>
      <w:r w:rsidRPr="0053650A">
        <w:t xml:space="preserve">. </w:t>
      </w:r>
      <w:r w:rsidRPr="0053650A">
        <w:rPr>
          <w:i/>
        </w:rPr>
        <w:t>Медицинских отводов от данного вида процедур нет.</w:t>
      </w:r>
    </w:p>
    <w:p w:rsidR="00366A67" w:rsidRPr="0053650A" w:rsidRDefault="00366A67" w:rsidP="00366A67">
      <w:pPr>
        <w:numPr>
          <w:ilvl w:val="0"/>
          <w:numId w:val="5"/>
        </w:numPr>
        <w:jc w:val="both"/>
        <w:rPr>
          <w:b/>
          <w:i/>
        </w:rPr>
      </w:pPr>
      <w:r w:rsidRPr="0053650A">
        <w:rPr>
          <w:b/>
          <w:i/>
        </w:rPr>
        <w:t>Специальные мероприятия (воздушные)</w:t>
      </w:r>
    </w:p>
    <w:p w:rsidR="00366A67" w:rsidRPr="0053650A" w:rsidRDefault="00366A67" w:rsidP="00366A67">
      <w:pPr>
        <w:numPr>
          <w:ilvl w:val="0"/>
          <w:numId w:val="2"/>
        </w:numPr>
        <w:tabs>
          <w:tab w:val="num" w:pos="-284"/>
        </w:tabs>
        <w:ind w:left="-284" w:firstLine="0"/>
        <w:jc w:val="both"/>
        <w:rPr>
          <w:b/>
          <w:i/>
        </w:rPr>
      </w:pPr>
      <w:r w:rsidRPr="0053650A">
        <w:rPr>
          <w:b/>
        </w:rPr>
        <w:t>Дневной сон</w:t>
      </w:r>
      <w:r w:rsidRPr="0053650A">
        <w:t xml:space="preserve">  Дети спят под одеялом без маек (при температуре воздуха в помещении спальни не ниже 18 градусов, ежедневно, в группах с 5 до 7 лет). </w:t>
      </w:r>
      <w:r w:rsidRPr="0053650A">
        <w:rPr>
          <w:i/>
        </w:rPr>
        <w:t>Медицинский отвод для детей, перенесших заболевания ОРЗ, ОРВИ, воспалительными заболеваниями дыхательных путей в течение 14 дней.</w:t>
      </w:r>
    </w:p>
    <w:p w:rsidR="00366A67" w:rsidRPr="0053650A" w:rsidRDefault="00366A67" w:rsidP="00366A67">
      <w:pPr>
        <w:numPr>
          <w:ilvl w:val="0"/>
          <w:numId w:val="2"/>
        </w:numPr>
        <w:tabs>
          <w:tab w:val="num" w:pos="-284"/>
        </w:tabs>
        <w:ind w:left="-284" w:firstLine="0"/>
        <w:jc w:val="both"/>
        <w:rPr>
          <w:b/>
          <w:i/>
        </w:rPr>
      </w:pPr>
      <w:r w:rsidRPr="0053650A">
        <w:rPr>
          <w:b/>
        </w:rPr>
        <w:t xml:space="preserve">Гимнастика после сна </w:t>
      </w:r>
      <w:r w:rsidRPr="0053650A">
        <w:t>проводится в соответствие с комплексом, включающем упражнения на дыхание, профилактику плоскостопия, нарушений в развитии осанки. Дети находятся без одежды и обуви. Температура воздуха в помещении не более 18 градусов Цельсия.</w:t>
      </w:r>
      <w:r w:rsidRPr="0053650A">
        <w:rPr>
          <w:i/>
        </w:rPr>
        <w:t xml:space="preserve"> Медицинский отвод для детей, перенесших заболевания ОРЗ, ОРВИ, воспалительными заболеваниями дыхательных путей в течение 7 дней.</w:t>
      </w:r>
    </w:p>
    <w:p w:rsidR="00366A67" w:rsidRPr="0053650A" w:rsidRDefault="00366A67" w:rsidP="00366A67">
      <w:pPr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rPr>
          <w:b/>
          <w:i/>
        </w:rPr>
      </w:pPr>
      <w:r w:rsidRPr="0053650A">
        <w:rPr>
          <w:b/>
          <w:i/>
        </w:rPr>
        <w:lastRenderedPageBreak/>
        <w:t>Специальные мероприятия (водные)</w:t>
      </w:r>
    </w:p>
    <w:p w:rsidR="00366A67" w:rsidRPr="0053650A" w:rsidRDefault="00366A67" w:rsidP="00366A67">
      <w:pPr>
        <w:numPr>
          <w:ilvl w:val="0"/>
          <w:numId w:val="3"/>
        </w:numPr>
        <w:tabs>
          <w:tab w:val="num" w:pos="-284"/>
        </w:tabs>
        <w:ind w:left="-284" w:firstLine="0"/>
        <w:jc w:val="both"/>
        <w:rPr>
          <w:i/>
        </w:rPr>
      </w:pPr>
      <w:r w:rsidRPr="0053650A">
        <w:rPr>
          <w:b/>
        </w:rPr>
        <w:t>Полоскание рта водой</w:t>
      </w:r>
      <w:r w:rsidRPr="0053650A">
        <w:t xml:space="preserve"> – для проведения процедуры используется 100 мл кипяченой воды комнатной температуры, которая разливается в индивидуальные стаканы. Под руководством воспитателя ребенок набирает в рот воды, удерживает во рту 2-3 секунды. Затем процедура повторяется. Проводится ежедневно перед сном в группах с 4 до 7 лет. </w:t>
      </w:r>
      <w:r w:rsidRPr="0053650A">
        <w:rPr>
          <w:i/>
        </w:rPr>
        <w:t>Медицинских отводов от данного вида процедур нет.</w:t>
      </w:r>
    </w:p>
    <w:p w:rsidR="00366A67" w:rsidRPr="0053650A" w:rsidRDefault="00366A67" w:rsidP="00366A67">
      <w:pPr>
        <w:numPr>
          <w:ilvl w:val="0"/>
          <w:numId w:val="3"/>
        </w:numPr>
        <w:tabs>
          <w:tab w:val="num" w:pos="-284"/>
        </w:tabs>
        <w:ind w:left="-284" w:firstLine="0"/>
        <w:jc w:val="both"/>
        <w:rPr>
          <w:i/>
        </w:rPr>
      </w:pPr>
      <w:r w:rsidRPr="0053650A">
        <w:rPr>
          <w:b/>
        </w:rPr>
        <w:t>Расширенное умывание:</w:t>
      </w:r>
      <w:r w:rsidRPr="0053650A">
        <w:t xml:space="preserve"> проводится,  начиная со среднего дошкольного возраста, после дневного сна. </w:t>
      </w:r>
      <w:r w:rsidRPr="0053650A">
        <w:rPr>
          <w:i/>
        </w:rPr>
        <w:t>Медицинский отвод для детей, перенесших заболевания ОРЗ, ОРВИ, воспалительными заболеваниями дыхательных путей в течение 14 дней.</w:t>
      </w:r>
    </w:p>
    <w:p w:rsidR="00366A67" w:rsidRPr="0053650A" w:rsidRDefault="00366A67" w:rsidP="00366A67">
      <w:pPr>
        <w:tabs>
          <w:tab w:val="num" w:pos="-284"/>
        </w:tabs>
        <w:ind w:left="-284"/>
        <w:jc w:val="both"/>
      </w:pPr>
      <w:r w:rsidRPr="0053650A">
        <w:t>* Намочить водой из крана правую ладонь, провести ей от кончиков пальцев до локтя левой руки. Повторяется левой рукой - 4 раза.</w:t>
      </w:r>
    </w:p>
    <w:p w:rsidR="00366A67" w:rsidRPr="0053650A" w:rsidRDefault="00366A67" w:rsidP="00366A67">
      <w:pPr>
        <w:tabs>
          <w:tab w:val="num" w:pos="-284"/>
        </w:tabs>
        <w:ind w:left="-284"/>
        <w:jc w:val="both"/>
      </w:pPr>
      <w:r w:rsidRPr="0053650A">
        <w:t>* Намочить ладони водой из крана, провести поглаживание шеи, начиная от седьмого шейного позвонка к подбородку – 3 раза.</w:t>
      </w:r>
    </w:p>
    <w:p w:rsidR="00366A67" w:rsidRPr="0053650A" w:rsidRDefault="00366A67" w:rsidP="00366A67">
      <w:pPr>
        <w:tabs>
          <w:tab w:val="num" w:pos="-284"/>
        </w:tabs>
        <w:ind w:left="-284"/>
        <w:jc w:val="both"/>
      </w:pPr>
      <w:r w:rsidRPr="0053650A">
        <w:t>* Намочить ладонь водой из крана, совершать круговые движения по верхней части груди – 3-5 секунд.</w:t>
      </w:r>
    </w:p>
    <w:p w:rsidR="00366A67" w:rsidRPr="0053650A" w:rsidRDefault="00366A67" w:rsidP="00366A67">
      <w:pPr>
        <w:tabs>
          <w:tab w:val="num" w:pos="-284"/>
        </w:tabs>
        <w:ind w:left="-284"/>
        <w:jc w:val="both"/>
      </w:pPr>
      <w:r w:rsidRPr="0053650A">
        <w:t>* Умыть лицо.</w:t>
      </w:r>
    </w:p>
    <w:p w:rsidR="00366A67" w:rsidRDefault="00366A67" w:rsidP="00366A67">
      <w:pPr>
        <w:tabs>
          <w:tab w:val="num" w:pos="-284"/>
        </w:tabs>
        <w:ind w:left="-284"/>
        <w:jc w:val="both"/>
      </w:pPr>
      <w:r w:rsidRPr="0053650A">
        <w:t>* Вытереться насухо.</w:t>
      </w:r>
    </w:p>
    <w:p w:rsidR="00366A67" w:rsidRDefault="00366A67" w:rsidP="00366A67">
      <w:pPr>
        <w:tabs>
          <w:tab w:val="num" w:pos="-284"/>
        </w:tabs>
        <w:ind w:left="-284"/>
        <w:jc w:val="both"/>
        <w:sectPr w:rsidR="00366A67" w:rsidSect="003F1E7A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  <w:r>
        <w:t>(«Методические рекомендации по закаливанию детей в дошкольных учреждениях» (утв.Минздравом СССР 16.06.1980 №11-49/6-29</w:t>
      </w:r>
    </w:p>
    <w:p w:rsidR="00366A67" w:rsidRDefault="00366A67" w:rsidP="00366A67">
      <w:pPr>
        <w:tabs>
          <w:tab w:val="num" w:pos="-284"/>
        </w:tabs>
        <w:jc w:val="both"/>
      </w:pPr>
    </w:p>
    <w:p w:rsidR="00366A67" w:rsidRPr="003742E0" w:rsidRDefault="00366A67" w:rsidP="00366A67">
      <w:pPr>
        <w:spacing w:after="200" w:line="276" w:lineRule="auto"/>
        <w:rPr>
          <w:rFonts w:eastAsiaTheme="minorEastAsia"/>
          <w:b/>
          <w:i/>
          <w:sz w:val="28"/>
          <w:szCs w:val="22"/>
          <w:lang w:eastAsia="ja-JP"/>
        </w:rPr>
      </w:pPr>
      <w:r>
        <w:rPr>
          <w:rFonts w:eastAsiaTheme="minorEastAsia"/>
          <w:b/>
          <w:i/>
          <w:sz w:val="28"/>
          <w:szCs w:val="22"/>
          <w:lang w:eastAsia="ja-JP"/>
        </w:rPr>
        <w:t>Система закаливающих мероприятий на теплый</w:t>
      </w:r>
      <w:r w:rsidRPr="003742E0">
        <w:rPr>
          <w:rFonts w:eastAsiaTheme="minorEastAsia"/>
          <w:b/>
          <w:i/>
          <w:sz w:val="28"/>
          <w:szCs w:val="22"/>
          <w:lang w:eastAsia="ja-JP"/>
        </w:rPr>
        <w:t xml:space="preserve"> период</w:t>
      </w:r>
      <w:r>
        <w:rPr>
          <w:rFonts w:eastAsiaTheme="minorEastAsia"/>
          <w:b/>
          <w:i/>
          <w:sz w:val="28"/>
          <w:szCs w:val="22"/>
          <w:lang w:eastAsia="ja-JP"/>
        </w:rPr>
        <w:t xml:space="preserve"> учебного года</w:t>
      </w:r>
    </w:p>
    <w:tbl>
      <w:tblPr>
        <w:tblW w:w="1520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4840"/>
        <w:gridCol w:w="1985"/>
        <w:gridCol w:w="5245"/>
      </w:tblGrid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Наименование мероприятия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tabs>
                <w:tab w:val="left" w:pos="1160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Технология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tabs>
                <w:tab w:val="left" w:pos="1160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Возрастная группа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Индивидуально-дифференцированный подход</w:t>
            </w:r>
          </w:p>
        </w:tc>
      </w:tr>
      <w:tr w:rsidR="00366A67" w:rsidRPr="00580B47" w:rsidTr="006A32EC">
        <w:trPr>
          <w:trHeight w:val="283"/>
        </w:trPr>
        <w:tc>
          <w:tcPr>
            <w:tcW w:w="1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b/>
                <w:sz w:val="22"/>
                <w:szCs w:val="22"/>
                <w:lang w:eastAsia="ja-JP"/>
              </w:rPr>
              <w:t>Элементы закаливания в повседневной жизни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tabs>
                <w:tab w:val="left" w:pos="3400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Широкая односторонняя аэрация всех помещений в присутствии детей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При благоприятных метеорологических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дети с 2</w:t>
            </w: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 xml:space="preserve"> до 7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3650A">
              <w:rPr>
                <w:i/>
              </w:rPr>
              <w:t>Медицинских отводов от данного мероприятия нет.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Прогулка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Осуществляется в соответствии с режимом дня. Во время утренней прогулки (при благоприятныз условиях) проводится утренняя гимнастика.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дети с 2 до 7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3650A">
              <w:rPr>
                <w:i/>
              </w:rPr>
              <w:t>Медицинских отводов от данного мероприятия нет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Физические упражнения на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свежем </w:t>
            </w: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 xml:space="preserve"> воздухе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Включаются в утреннюю гимнастику, прогулку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дети с 2</w:t>
            </w: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 xml:space="preserve"> до 7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3650A">
              <w:rPr>
                <w:i/>
              </w:rPr>
              <w:t>Медицинских отводов от данного мероприятия нет</w:t>
            </w:r>
            <w:r>
              <w:rPr>
                <w:i/>
              </w:rPr>
              <w:t>, осуществляется учет возраста, физической нагрузки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Дневной сон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Дети спят с обнаженным</w:t>
            </w: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 xml:space="preserve"> торс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дети с 3</w:t>
            </w: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 xml:space="preserve"> до 7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3650A" w:rsidRDefault="00366A67" w:rsidP="006A32EC">
            <w:pPr>
              <w:jc w:val="both"/>
              <w:rPr>
                <w:b/>
                <w:i/>
              </w:rPr>
            </w:pPr>
            <w:r w:rsidRPr="0053650A">
              <w:rPr>
                <w:i/>
              </w:rPr>
              <w:t>Медицинский отвод для детей, перенесших заболевания ОРЗ, ОРВИ, воспалительными заболеваниями дыхательных путей в течение 14 дней.</w:t>
            </w:r>
          </w:p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366A67" w:rsidRPr="00580B47" w:rsidTr="006A32EC">
        <w:trPr>
          <w:trHeight w:val="283"/>
        </w:trPr>
        <w:tc>
          <w:tcPr>
            <w:tcW w:w="1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tabs>
                <w:tab w:val="left" w:pos="4680"/>
              </w:tabs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b/>
                <w:sz w:val="22"/>
                <w:szCs w:val="22"/>
                <w:lang w:eastAsia="ja-JP"/>
              </w:rPr>
              <w:t>Специальные мероприятия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</w:pPr>
          </w:p>
        </w:tc>
        <w:tc>
          <w:tcPr>
            <w:tcW w:w="1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  <w:t xml:space="preserve">Воздушные  </w:t>
            </w:r>
          </w:p>
        </w:tc>
      </w:tr>
      <w:tr w:rsidR="00366A67" w:rsidRPr="00580B47" w:rsidTr="006A32EC">
        <w:trPr>
          <w:trHeight w:val="62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Воздушные ванн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ы во время гимнастики после сна, босохождение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Проводится в соответствии с комплексами, включающими упражнения на дыхание, профилактику плоскостопия, нарушений в развитии осанки при односторонней аэрации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lastRenderedPageBreak/>
              <w:t>помещения. Дети находятся без верхней одежды и обуви.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lastRenderedPageBreak/>
              <w:t>дети с 3 до 7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i/>
              </w:rPr>
              <w:t>Дети, перенесшие</w:t>
            </w:r>
            <w:r w:rsidRPr="0053650A">
              <w:rPr>
                <w:i/>
              </w:rPr>
              <w:t xml:space="preserve"> заболевания ОРЗ, ОРВИ,</w:t>
            </w:r>
            <w:r>
              <w:rPr>
                <w:i/>
              </w:rPr>
              <w:t xml:space="preserve"> воспалительные заболевания</w:t>
            </w:r>
            <w:r w:rsidRPr="0053650A">
              <w:rPr>
                <w:i/>
              </w:rPr>
              <w:t xml:space="preserve"> дыхательных путей</w:t>
            </w:r>
            <w:r>
              <w:rPr>
                <w:i/>
              </w:rPr>
              <w:t xml:space="preserve"> занимаются в обуви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</w:pPr>
          </w:p>
        </w:tc>
        <w:tc>
          <w:tcPr>
            <w:tcW w:w="1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b/>
                <w:i/>
                <w:sz w:val="22"/>
                <w:szCs w:val="22"/>
                <w:lang w:eastAsia="ja-JP"/>
              </w:rPr>
              <w:t>Водные</w:t>
            </w:r>
          </w:p>
        </w:tc>
      </w:tr>
      <w:tr w:rsidR="00366A67" w:rsidRPr="00580B47" w:rsidTr="006A32EC">
        <w:trPr>
          <w:trHeight w:val="6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Полоскание полости рта водой комнатной температуры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Д</w:t>
            </w:r>
            <w:r w:rsidRPr="0053650A">
              <w:t>ля проведения процедуры используется 100 мл кипяченой воды комнатной температуры, которая разливается в индивидуальные стаканы. Под руководством воспитателя ребенок набирает в рот воды, удерживает во рту 2-3 секунды. Затем процедура повторяется. Проводится ежедневно перед сном в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с 4 до 7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3650A">
              <w:rPr>
                <w:i/>
              </w:rPr>
              <w:t>Медицинских отводов от данного мероприятия нет</w:t>
            </w:r>
          </w:p>
        </w:tc>
      </w:tr>
      <w:tr w:rsidR="00366A67" w:rsidRPr="00580B47" w:rsidTr="006A32EC">
        <w:trPr>
          <w:trHeight w:val="2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Расширенное умывание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7" w:rsidRPr="0053650A" w:rsidRDefault="00366A67" w:rsidP="006A32EC">
            <w:pPr>
              <w:tabs>
                <w:tab w:val="num" w:pos="0"/>
              </w:tabs>
              <w:ind w:firstLine="284"/>
              <w:jc w:val="both"/>
            </w:pPr>
            <w:r w:rsidRPr="0053650A">
              <w:t>Намочить водой из крана правую ладонь, провести ей от кончиков пальцев до локтя левой руки. Повторяется левой рукой - 4 раза.</w:t>
            </w:r>
          </w:p>
          <w:p w:rsidR="00366A67" w:rsidRPr="0053650A" w:rsidRDefault="00366A67" w:rsidP="006A32EC">
            <w:pPr>
              <w:tabs>
                <w:tab w:val="num" w:pos="0"/>
              </w:tabs>
              <w:ind w:firstLine="284"/>
              <w:jc w:val="both"/>
            </w:pPr>
            <w:r w:rsidRPr="0053650A">
              <w:t>* Намочить ладони водой из крана, провести поглаживание шеи, начиная от седьмого шейного позвонка к подбородку – 3 раза.</w:t>
            </w:r>
          </w:p>
          <w:p w:rsidR="00366A67" w:rsidRPr="0053650A" w:rsidRDefault="00366A67" w:rsidP="006A32EC">
            <w:pPr>
              <w:tabs>
                <w:tab w:val="num" w:pos="0"/>
              </w:tabs>
              <w:ind w:firstLine="284"/>
              <w:jc w:val="both"/>
            </w:pPr>
            <w:r w:rsidRPr="0053650A">
              <w:t>* Намочить ладонь водой из крана, совершать круговые движения по верхней части груди – 3-5 секунд.</w:t>
            </w:r>
          </w:p>
          <w:p w:rsidR="00366A67" w:rsidRPr="0053650A" w:rsidRDefault="00366A67" w:rsidP="006A32EC">
            <w:pPr>
              <w:tabs>
                <w:tab w:val="num" w:pos="0"/>
              </w:tabs>
              <w:ind w:firstLine="284"/>
              <w:jc w:val="both"/>
            </w:pPr>
            <w:r w:rsidRPr="0053650A">
              <w:t>* Умыть лицо.</w:t>
            </w:r>
          </w:p>
          <w:p w:rsidR="00366A67" w:rsidRDefault="00366A67" w:rsidP="006A32EC">
            <w:pPr>
              <w:tabs>
                <w:tab w:val="num" w:pos="0"/>
              </w:tabs>
              <w:ind w:firstLine="284"/>
              <w:jc w:val="both"/>
            </w:pPr>
            <w:r w:rsidRPr="0053650A">
              <w:t>* Вытереться насухо.</w:t>
            </w:r>
          </w:p>
          <w:p w:rsidR="00366A67" w:rsidRDefault="00366A67" w:rsidP="006A32EC">
            <w:pPr>
              <w:spacing w:after="200" w:line="276" w:lineRule="auto"/>
              <w:ind w:firstLine="200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с 5 </w:t>
            </w:r>
            <w:r w:rsidRPr="00580B47">
              <w:rPr>
                <w:rFonts w:eastAsiaTheme="minorEastAsia"/>
                <w:sz w:val="22"/>
                <w:szCs w:val="22"/>
                <w:lang w:eastAsia="ja-JP"/>
              </w:rPr>
              <w:t>до 7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7" w:rsidRPr="0053650A" w:rsidRDefault="00366A67" w:rsidP="006A32EC">
            <w:pPr>
              <w:jc w:val="both"/>
              <w:rPr>
                <w:b/>
                <w:i/>
              </w:rPr>
            </w:pPr>
            <w:r w:rsidRPr="0053650A">
              <w:rPr>
                <w:i/>
              </w:rPr>
              <w:t>Медицинский отвод для детей, перенесших заболевания ОРЗ, ОРВИ, воспалительными заболеваниями дыхательных путей в течение 14 дней.</w:t>
            </w:r>
          </w:p>
          <w:p w:rsidR="00366A67" w:rsidRPr="00580B47" w:rsidRDefault="00366A67" w:rsidP="006A32EC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366A67" w:rsidRPr="00366A67" w:rsidRDefault="00366A67" w:rsidP="00366A67">
      <w:pPr>
        <w:sectPr w:rsidR="00366A67" w:rsidRPr="00366A67" w:rsidSect="00366A67">
          <w:pgSz w:w="16838" w:h="11906" w:orient="landscape"/>
          <w:pgMar w:top="1134" w:right="568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35B10" w:rsidRDefault="00E35B10"/>
    <w:sectPr w:rsidR="00E35B10" w:rsidSect="00366A6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CE" w:rsidRDefault="00F17FCE" w:rsidP="00366A67">
      <w:r>
        <w:separator/>
      </w:r>
    </w:p>
  </w:endnote>
  <w:endnote w:type="continuationSeparator" w:id="0">
    <w:p w:rsidR="00F17FCE" w:rsidRDefault="00F17FCE" w:rsidP="0036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CE" w:rsidRDefault="00F17FCE" w:rsidP="00366A67">
      <w:r>
        <w:separator/>
      </w:r>
    </w:p>
  </w:footnote>
  <w:footnote w:type="continuationSeparator" w:id="0">
    <w:p w:rsidR="00F17FCE" w:rsidRDefault="00F17FCE" w:rsidP="0036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222"/>
    <w:multiLevelType w:val="hybridMultilevel"/>
    <w:tmpl w:val="0F56BAB6"/>
    <w:lvl w:ilvl="0" w:tplc="612EAB6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E0DE3"/>
    <w:multiLevelType w:val="hybridMultilevel"/>
    <w:tmpl w:val="F91C483A"/>
    <w:lvl w:ilvl="0" w:tplc="155CDC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407"/>
    <w:multiLevelType w:val="hybridMultilevel"/>
    <w:tmpl w:val="0004E2F0"/>
    <w:lvl w:ilvl="0" w:tplc="612EAB6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F7BCA"/>
    <w:multiLevelType w:val="hybridMultilevel"/>
    <w:tmpl w:val="16B6C10E"/>
    <w:lvl w:ilvl="0" w:tplc="A614DB78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6339A"/>
    <w:multiLevelType w:val="hybridMultilevel"/>
    <w:tmpl w:val="0F56BAB6"/>
    <w:lvl w:ilvl="0" w:tplc="612EAB6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67"/>
    <w:rsid w:val="00366A67"/>
    <w:rsid w:val="00941DB9"/>
    <w:rsid w:val="00BE68D0"/>
    <w:rsid w:val="00E35B10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0E8E"/>
  <w15:chartTrackingRefBased/>
  <w15:docId w15:val="{073C3210-4E1E-4B7A-8AE3-BC3B3854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A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6A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6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2019-09-14T18:51:00Z</dcterms:created>
  <dcterms:modified xsi:type="dcterms:W3CDTF">2019-09-15T07:25:00Z</dcterms:modified>
</cp:coreProperties>
</file>